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A6" w:rsidRPr="00F17DC8" w:rsidRDefault="007C5F78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>Dragi učenici, poštovani roditelji, cijenjeni uzvanici,</w:t>
      </w:r>
    </w:p>
    <w:p w:rsidR="007C5F78" w:rsidRPr="00F17DC8" w:rsidRDefault="000D65C8" w:rsidP="00F17DC8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C5F78" w:rsidRPr="00F17DC8">
        <w:rPr>
          <w:sz w:val="24"/>
          <w:szCs w:val="24"/>
        </w:rPr>
        <w:t xml:space="preserve">osebno mi je zadovoljstvo, večeras otvoriti ovu našu malu svečanost kojom obilježavamo 50 godina rada Osnovne škole Gornje Vrapče. </w:t>
      </w:r>
    </w:p>
    <w:p w:rsidR="007C5F78" w:rsidRPr="00F17DC8" w:rsidRDefault="007C5F78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 xml:space="preserve">Pučka škola u Gornjem </w:t>
      </w:r>
      <w:proofErr w:type="spellStart"/>
      <w:r w:rsidRPr="00F17DC8">
        <w:rPr>
          <w:sz w:val="24"/>
          <w:szCs w:val="24"/>
        </w:rPr>
        <w:t>Vrapču</w:t>
      </w:r>
      <w:proofErr w:type="spellEnd"/>
      <w:r w:rsidRPr="00F17DC8">
        <w:rPr>
          <w:sz w:val="24"/>
          <w:szCs w:val="24"/>
        </w:rPr>
        <w:t xml:space="preserve"> osnovana je još davne 1863. </w:t>
      </w:r>
      <w:r w:rsidR="00C339D9" w:rsidRPr="00F17DC8">
        <w:rPr>
          <w:sz w:val="24"/>
          <w:szCs w:val="24"/>
        </w:rPr>
        <w:t>godine</w:t>
      </w:r>
      <w:r w:rsidRPr="00F17DC8">
        <w:rPr>
          <w:sz w:val="24"/>
          <w:szCs w:val="24"/>
        </w:rPr>
        <w:t xml:space="preserve"> pri Župi Sv. Barbare, dakle, prije više od 150 godina. Obuhvaća</w:t>
      </w:r>
      <w:r w:rsidR="00496F93" w:rsidRPr="00F17DC8">
        <w:rPr>
          <w:sz w:val="24"/>
          <w:szCs w:val="24"/>
        </w:rPr>
        <w:t xml:space="preserve">la je sva naselja uz potok </w:t>
      </w:r>
      <w:proofErr w:type="spellStart"/>
      <w:r w:rsidR="00496F93" w:rsidRPr="00F17DC8">
        <w:rPr>
          <w:sz w:val="24"/>
          <w:szCs w:val="24"/>
        </w:rPr>
        <w:t>Vrapč</w:t>
      </w:r>
      <w:r w:rsidRPr="00F17DC8">
        <w:rPr>
          <w:sz w:val="24"/>
          <w:szCs w:val="24"/>
        </w:rPr>
        <w:t>ak</w:t>
      </w:r>
      <w:proofErr w:type="spellEnd"/>
      <w:r w:rsidRPr="00F17DC8">
        <w:rPr>
          <w:sz w:val="24"/>
          <w:szCs w:val="24"/>
        </w:rPr>
        <w:t xml:space="preserve">, od Gornjeg </w:t>
      </w:r>
      <w:proofErr w:type="spellStart"/>
      <w:r w:rsidRPr="00F17DC8">
        <w:rPr>
          <w:sz w:val="24"/>
          <w:szCs w:val="24"/>
        </w:rPr>
        <w:t>Vrapča</w:t>
      </w:r>
      <w:proofErr w:type="spellEnd"/>
      <w:r w:rsidRPr="00F17DC8">
        <w:rPr>
          <w:sz w:val="24"/>
          <w:szCs w:val="24"/>
        </w:rPr>
        <w:t xml:space="preserve"> do Jaruna. Nova škola izgrađena je 1965. godine na današnjoj adresi. Nju su pohađali stanovnici Gornjeg </w:t>
      </w:r>
      <w:proofErr w:type="spellStart"/>
      <w:r w:rsidRPr="00F17DC8">
        <w:rPr>
          <w:sz w:val="24"/>
          <w:szCs w:val="24"/>
        </w:rPr>
        <w:t>Vrapča</w:t>
      </w:r>
      <w:proofErr w:type="spellEnd"/>
      <w:r w:rsidRPr="00F17DC8">
        <w:rPr>
          <w:sz w:val="24"/>
          <w:szCs w:val="24"/>
        </w:rPr>
        <w:t xml:space="preserve">. </w:t>
      </w:r>
    </w:p>
    <w:p w:rsidR="007C5F78" w:rsidRPr="00F17DC8" w:rsidRDefault="007C5F78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 xml:space="preserve">Osnivanje škole u nekom naselju ima </w:t>
      </w:r>
      <w:r w:rsidR="00496F93" w:rsidRPr="00F17DC8">
        <w:rPr>
          <w:sz w:val="24"/>
          <w:szCs w:val="24"/>
        </w:rPr>
        <w:t xml:space="preserve">veliku važnost i oblikuje svakodnevni život njegovih žitelja. </w:t>
      </w:r>
    </w:p>
    <w:p w:rsidR="00C339D9" w:rsidRPr="00F17DC8" w:rsidRDefault="00C339D9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 xml:space="preserve">Učitelji nisu tu samo da bi djecu učili čitati i pisati. Oni su socijalno uključeni da bi promicali interes i boljitak svog okruženja. Od prvih početaka djelovanja škole u našem kraju do danas učitelj nije samo učitelj već i čovjek koji dobro poznaje mjesto u kojem radi u svakom pogledu. Još od samih početaka rada prve škole u Gornjem </w:t>
      </w:r>
      <w:proofErr w:type="spellStart"/>
      <w:r w:rsidRPr="00F17DC8">
        <w:rPr>
          <w:sz w:val="24"/>
          <w:szCs w:val="24"/>
        </w:rPr>
        <w:t>Vrapču</w:t>
      </w:r>
      <w:proofErr w:type="spellEnd"/>
      <w:r w:rsidRPr="00F17DC8">
        <w:rPr>
          <w:sz w:val="24"/>
          <w:szCs w:val="24"/>
        </w:rPr>
        <w:t xml:space="preserve"> učitelji su promatrali i bilježili te izvještavali o potrebama i položaju naselja u kojem su djelovali, kakvoći zemljišta, podneblju, flori i fauni ovoga kraja, proizvodima ljudi, njihovim običajima, kulturi stanovanja, odjeći, nošnji, hrani, ćudorednosti, zdravstvenom stanju, o bogatstvu i siromaštvu, o zakonima, sigurnosti, </w:t>
      </w:r>
      <w:r w:rsidR="00A06AC9" w:rsidRPr="00F17DC8">
        <w:rPr>
          <w:sz w:val="24"/>
          <w:szCs w:val="24"/>
        </w:rPr>
        <w:t>događajima. Kroz sve to učitelji su i onda, ali i danas</w:t>
      </w:r>
      <w:r w:rsidR="00C434DA">
        <w:rPr>
          <w:sz w:val="24"/>
          <w:szCs w:val="24"/>
        </w:rPr>
        <w:t>,</w:t>
      </w:r>
      <w:r w:rsidR="00A06AC9" w:rsidRPr="00F17DC8">
        <w:rPr>
          <w:sz w:val="24"/>
          <w:szCs w:val="24"/>
        </w:rPr>
        <w:t xml:space="preserve"> oblikovali svakodnevni život svojih učenika i njihovih obitelji. </w:t>
      </w:r>
    </w:p>
    <w:p w:rsidR="00A06AC9" w:rsidRPr="00F17DC8" w:rsidRDefault="00A06AC9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>Kako bismo obilježili ovaj značajan jubilej i dali primjeren pijetet značenju učitelja u našem naselju, izdali smo monografiju škole. Monografiju će vam za nekoliko minuta promovirati njezina glavna urednica, naša knjižničarka, Ani Grbin Janović. Stoga neću puno opisivati što se sve u njoj nalazi.</w:t>
      </w:r>
    </w:p>
    <w:p w:rsidR="00A06AC9" w:rsidRPr="00F17DC8" w:rsidRDefault="00A06AC9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 xml:space="preserve">Htjela bih sad reći nekoliko riječi o smjeru u kojem je škola krenula unazad nekoliko godina. </w:t>
      </w:r>
    </w:p>
    <w:p w:rsidR="00A06AC9" w:rsidRPr="00F17DC8" w:rsidRDefault="00A06AC9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>Danas, kada razmišljam o ulozi naše škole u životima naših učenika</w:t>
      </w:r>
      <w:r w:rsidR="00174F77">
        <w:rPr>
          <w:sz w:val="24"/>
          <w:szCs w:val="24"/>
        </w:rPr>
        <w:t>,</w:t>
      </w:r>
      <w:r w:rsidRPr="00F17DC8">
        <w:rPr>
          <w:sz w:val="24"/>
          <w:szCs w:val="24"/>
        </w:rPr>
        <w:t xml:space="preserve"> ne mogu ne ustvrditi da je ona i dalje velika. Usputna gesta naših osmaša kojoj sam svjedočila ove zime kada su profesorici ponudili pomoć u čišćenju snijega s njezina automobila ispunj</w:t>
      </w:r>
      <w:r w:rsidR="00B52D5C">
        <w:rPr>
          <w:sz w:val="24"/>
          <w:szCs w:val="24"/>
        </w:rPr>
        <w:t>ava me</w:t>
      </w:r>
      <w:r w:rsidRPr="00F17DC8">
        <w:rPr>
          <w:sz w:val="24"/>
          <w:szCs w:val="24"/>
        </w:rPr>
        <w:t xml:space="preserve"> pozitivnim mislima i ponosom. Nije to samo rezultat dobrog kućnog odgoja. U toj gesti se ogleda opća kultura naše škole, pozitivna povezanost učenika s njihovom profesoricom i njihovo međusobno uvažavanje. </w:t>
      </w:r>
      <w:r w:rsidR="00A32D0B" w:rsidRPr="00F17DC8">
        <w:rPr>
          <w:sz w:val="24"/>
          <w:szCs w:val="24"/>
        </w:rPr>
        <w:t>To je nešto što smo izgradili u školi i što nastojimo održati. Nastojimo očuvati i ojačati odgojnu ulogu naše škole, a ne samo obrazovnu, i djelovati na dobrobit našeg okruženja</w:t>
      </w:r>
      <w:r w:rsidR="00174F77">
        <w:rPr>
          <w:sz w:val="24"/>
          <w:szCs w:val="24"/>
        </w:rPr>
        <w:t>,</w:t>
      </w:r>
      <w:r w:rsidR="00A32D0B" w:rsidRPr="00F17DC8">
        <w:rPr>
          <w:sz w:val="24"/>
          <w:szCs w:val="24"/>
        </w:rPr>
        <w:t xml:space="preserve"> ali i domovine u cjelini. </w:t>
      </w:r>
      <w:r w:rsidR="00EF2AF0" w:rsidRPr="00F17DC8">
        <w:rPr>
          <w:sz w:val="24"/>
          <w:szCs w:val="24"/>
        </w:rPr>
        <w:t>Intenzivirali smo humanitarni rad. Naši učenici ne samo da se rado odazivaju potrebitima i prikupljaju pomoć, kao što smo to učinili prije godinu dana za Gunju, već se imaju običaj okupiti kako bi ispekli kolače i odnijeli ih štićenicima doma za nezbrinutu djecu te se tamo družili se s njima.</w:t>
      </w:r>
      <w:r w:rsidR="00D7401F">
        <w:rPr>
          <w:sz w:val="24"/>
          <w:szCs w:val="24"/>
        </w:rPr>
        <w:t xml:space="preserve"> Moto naših učiteljica glasi: „Ne moraju svi biti odlični učenici, ali svi moraju biti odlični ljudi!“</w:t>
      </w:r>
    </w:p>
    <w:p w:rsidR="00A32D0B" w:rsidRPr="00F17DC8" w:rsidRDefault="00A32D0B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 xml:space="preserve">Intenzivirali smo </w:t>
      </w:r>
      <w:r w:rsidR="00EF2AF0" w:rsidRPr="00F17DC8">
        <w:rPr>
          <w:sz w:val="24"/>
          <w:szCs w:val="24"/>
        </w:rPr>
        <w:t xml:space="preserve">i obrazovni </w:t>
      </w:r>
      <w:r w:rsidRPr="00F17DC8">
        <w:rPr>
          <w:sz w:val="24"/>
          <w:szCs w:val="24"/>
        </w:rPr>
        <w:t xml:space="preserve">rad s učenicima, koji nastojimo prilagoditi njihovim individualnim potrebama. Uvodimo brojne nove oblike rada i postižemo zapažene rezultate u vrlo širokom spektru različitih područja. Neke od naših najvećih uspjeha u </w:t>
      </w:r>
      <w:r w:rsidR="005B1DCF">
        <w:rPr>
          <w:sz w:val="24"/>
          <w:szCs w:val="24"/>
        </w:rPr>
        <w:t xml:space="preserve">obrazovnom </w:t>
      </w:r>
      <w:r w:rsidRPr="00F17DC8">
        <w:rPr>
          <w:sz w:val="24"/>
          <w:szCs w:val="24"/>
        </w:rPr>
        <w:t xml:space="preserve">radu s djecom ćemo vam predstaviti i večeras. </w:t>
      </w:r>
    </w:p>
    <w:p w:rsidR="00A32D0B" w:rsidRPr="00F17DC8" w:rsidRDefault="00A32D0B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>Ponosna sam što naši učenici osvajaju brojne nagrade na natjecanjima. Stoga mi dopustite da one najbolje sad pozovem da mi se ovdje pridruže da vam ih predstavim, zajedno s njihovim mentoricama. Svim učenicima i njihovim mentoricama ću uručiti i nagradu Grada Zagreba koja im je dodijeljena povodom njihovog uspjeha na natje</w:t>
      </w:r>
      <w:r w:rsidR="00470E96">
        <w:rPr>
          <w:sz w:val="24"/>
          <w:szCs w:val="24"/>
        </w:rPr>
        <w:t xml:space="preserve">canjima. Stoga molim gospodina </w:t>
      </w:r>
      <w:bookmarkStart w:id="0" w:name="_GoBack"/>
      <w:bookmarkEnd w:id="0"/>
      <w:r w:rsidR="00470E96">
        <w:rPr>
          <w:sz w:val="24"/>
          <w:szCs w:val="24"/>
        </w:rPr>
        <w:t>Slavka Borca</w:t>
      </w:r>
      <w:r w:rsidRPr="00F17DC8">
        <w:rPr>
          <w:sz w:val="24"/>
          <w:szCs w:val="24"/>
        </w:rPr>
        <w:t xml:space="preserve"> da mi se pridruži kako bismo im to zajedno uručili. </w:t>
      </w:r>
    </w:p>
    <w:p w:rsidR="00A32D0B" w:rsidRDefault="00A32D0B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 xml:space="preserve">Prvo pozivam učenicu Paulu Šalković koja je na Županijskom natjecanju iz astronomije osvojila </w:t>
      </w:r>
      <w:r w:rsidR="00F17DC8">
        <w:rPr>
          <w:sz w:val="24"/>
          <w:szCs w:val="24"/>
        </w:rPr>
        <w:t>drugo</w:t>
      </w:r>
      <w:r w:rsidRPr="00F17DC8">
        <w:rPr>
          <w:sz w:val="24"/>
          <w:szCs w:val="24"/>
        </w:rPr>
        <w:t xml:space="preserve"> mjesto. Njezina mentorica bila je kolegica Ivana Gugić. </w:t>
      </w:r>
    </w:p>
    <w:p w:rsidR="00F17DC8" w:rsidRPr="00F17DC8" w:rsidRDefault="00F17DC8" w:rsidP="00F17DC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Sada pozivam učenika </w:t>
      </w:r>
      <w:r w:rsidR="00284F9D">
        <w:rPr>
          <w:sz w:val="24"/>
          <w:szCs w:val="24"/>
        </w:rPr>
        <w:t>Domagoja</w:t>
      </w:r>
      <w:r>
        <w:rPr>
          <w:sz w:val="24"/>
          <w:szCs w:val="24"/>
        </w:rPr>
        <w:t xml:space="preserve"> Sabolića koji je osvojio 2. </w:t>
      </w:r>
      <w:r w:rsidR="005B1DCF">
        <w:rPr>
          <w:sz w:val="24"/>
          <w:szCs w:val="24"/>
        </w:rPr>
        <w:t>mjesto</w:t>
      </w:r>
      <w:r w:rsidR="00174F77">
        <w:rPr>
          <w:sz w:val="24"/>
          <w:szCs w:val="24"/>
        </w:rPr>
        <w:t xml:space="preserve"> na Županijskom natjecanju iz i</w:t>
      </w:r>
      <w:r>
        <w:rPr>
          <w:sz w:val="24"/>
          <w:szCs w:val="24"/>
        </w:rPr>
        <w:t>nformatike, i njegovu mentoricu Anu Bud</w:t>
      </w:r>
      <w:r w:rsidR="00174F77">
        <w:rPr>
          <w:sz w:val="24"/>
          <w:szCs w:val="24"/>
        </w:rPr>
        <w:t>ojević. Domagoj je pozvan i na D</w:t>
      </w:r>
      <w:r>
        <w:rPr>
          <w:sz w:val="24"/>
          <w:szCs w:val="24"/>
        </w:rPr>
        <w:t xml:space="preserve">ržavno natjecanje gdje je osvojio </w:t>
      </w:r>
      <w:r w:rsidR="00BA1830">
        <w:rPr>
          <w:sz w:val="24"/>
          <w:szCs w:val="24"/>
        </w:rPr>
        <w:t>sedmo</w:t>
      </w:r>
      <w:r>
        <w:rPr>
          <w:sz w:val="24"/>
          <w:szCs w:val="24"/>
        </w:rPr>
        <w:t xml:space="preserve"> mjesto.</w:t>
      </w:r>
    </w:p>
    <w:p w:rsidR="00A32D0B" w:rsidRPr="00F17DC8" w:rsidRDefault="00A32D0B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>Zat</w:t>
      </w:r>
      <w:r w:rsidR="00837BE6">
        <w:rPr>
          <w:sz w:val="24"/>
          <w:szCs w:val="24"/>
        </w:rPr>
        <w:t>im je tu i vrlo uspješna ekipa p</w:t>
      </w:r>
      <w:r w:rsidRPr="00F17DC8">
        <w:rPr>
          <w:sz w:val="24"/>
          <w:szCs w:val="24"/>
        </w:rPr>
        <w:t>r</w:t>
      </w:r>
      <w:r w:rsidR="000D65C8">
        <w:rPr>
          <w:sz w:val="24"/>
          <w:szCs w:val="24"/>
        </w:rPr>
        <w:t xml:space="preserve">ve pomoći koja je, također, </w:t>
      </w:r>
      <w:r w:rsidR="00174F77">
        <w:rPr>
          <w:sz w:val="24"/>
          <w:szCs w:val="24"/>
        </w:rPr>
        <w:t>na Ž</w:t>
      </w:r>
      <w:r w:rsidRPr="00F17DC8">
        <w:rPr>
          <w:sz w:val="24"/>
          <w:szCs w:val="24"/>
        </w:rPr>
        <w:t>upanijskom natjeca</w:t>
      </w:r>
      <w:r w:rsidR="00174F77">
        <w:rPr>
          <w:sz w:val="24"/>
          <w:szCs w:val="24"/>
        </w:rPr>
        <w:t>nju osvojila prvo mjesto, a na D</w:t>
      </w:r>
      <w:r w:rsidRPr="00F17DC8">
        <w:rPr>
          <w:sz w:val="24"/>
          <w:szCs w:val="24"/>
        </w:rPr>
        <w:t xml:space="preserve">ržavnom četvrto. Neka mi se pridruže </w:t>
      </w:r>
      <w:r w:rsidR="00F17DC8">
        <w:rPr>
          <w:sz w:val="24"/>
          <w:szCs w:val="24"/>
        </w:rPr>
        <w:t xml:space="preserve">Klara Radić, Tena </w:t>
      </w:r>
      <w:proofErr w:type="spellStart"/>
      <w:r w:rsidR="00F17DC8">
        <w:rPr>
          <w:sz w:val="24"/>
          <w:szCs w:val="24"/>
        </w:rPr>
        <w:t>Stunić</w:t>
      </w:r>
      <w:proofErr w:type="spellEnd"/>
      <w:r w:rsidR="00F17DC8">
        <w:rPr>
          <w:sz w:val="24"/>
          <w:szCs w:val="24"/>
        </w:rPr>
        <w:t xml:space="preserve">, Ivana </w:t>
      </w:r>
      <w:proofErr w:type="spellStart"/>
      <w:r w:rsidR="00F17DC8">
        <w:rPr>
          <w:sz w:val="24"/>
          <w:szCs w:val="24"/>
        </w:rPr>
        <w:t>Egić</w:t>
      </w:r>
      <w:proofErr w:type="spellEnd"/>
      <w:r w:rsidR="00F17DC8">
        <w:rPr>
          <w:sz w:val="24"/>
          <w:szCs w:val="24"/>
        </w:rPr>
        <w:t xml:space="preserve">, Marija </w:t>
      </w:r>
      <w:proofErr w:type="spellStart"/>
      <w:r w:rsidR="00F17DC8">
        <w:rPr>
          <w:sz w:val="24"/>
          <w:szCs w:val="24"/>
        </w:rPr>
        <w:t>Hibšer</w:t>
      </w:r>
      <w:proofErr w:type="spellEnd"/>
      <w:r w:rsidR="00F17DC8">
        <w:rPr>
          <w:sz w:val="24"/>
          <w:szCs w:val="24"/>
        </w:rPr>
        <w:t xml:space="preserve">, </w:t>
      </w:r>
      <w:r w:rsidR="0045671E">
        <w:rPr>
          <w:sz w:val="24"/>
          <w:szCs w:val="24"/>
        </w:rPr>
        <w:t>Filip Lončarić i Josipa Prskalo te</w:t>
      </w:r>
      <w:r w:rsidRPr="00F17DC8">
        <w:rPr>
          <w:sz w:val="24"/>
          <w:szCs w:val="24"/>
        </w:rPr>
        <w:t xml:space="preserve"> njihova mentorica Katarina </w:t>
      </w:r>
      <w:proofErr w:type="spellStart"/>
      <w:r w:rsidRPr="00F17DC8">
        <w:rPr>
          <w:sz w:val="24"/>
          <w:szCs w:val="24"/>
        </w:rPr>
        <w:t>Iličić</w:t>
      </w:r>
      <w:proofErr w:type="spellEnd"/>
      <w:r w:rsidRPr="00F17DC8">
        <w:rPr>
          <w:sz w:val="24"/>
          <w:szCs w:val="24"/>
        </w:rPr>
        <w:t xml:space="preserve">. </w:t>
      </w:r>
    </w:p>
    <w:p w:rsidR="00A32D0B" w:rsidRPr="00F17DC8" w:rsidRDefault="00A32D0B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>Posebna mi je čast pozvati ekipu na</w:t>
      </w:r>
      <w:r w:rsidR="00EC4590" w:rsidRPr="00F17DC8">
        <w:rPr>
          <w:sz w:val="24"/>
          <w:szCs w:val="24"/>
        </w:rPr>
        <w:t xml:space="preserve">šeg debatnog kluba. To su Paula Djaković, Eva Kukolja i Paula Šalković. Molim i mentoricu da nam se pridruži, Ani Grbin Janović. Osvojili su </w:t>
      </w:r>
      <w:r w:rsidR="0045671E">
        <w:rPr>
          <w:sz w:val="24"/>
          <w:szCs w:val="24"/>
        </w:rPr>
        <w:t>prvo</w:t>
      </w:r>
      <w:r w:rsidR="00837BE6">
        <w:rPr>
          <w:sz w:val="24"/>
          <w:szCs w:val="24"/>
        </w:rPr>
        <w:t xml:space="preserve"> mjesto ekipno na Ž</w:t>
      </w:r>
      <w:r w:rsidR="00EC4590" w:rsidRPr="00F17DC8">
        <w:rPr>
          <w:sz w:val="24"/>
          <w:szCs w:val="24"/>
        </w:rPr>
        <w:t>upanijskom natjecanju, a učenica Paula Šalković je poje</w:t>
      </w:r>
      <w:r w:rsidR="00174F77">
        <w:rPr>
          <w:sz w:val="24"/>
          <w:szCs w:val="24"/>
        </w:rPr>
        <w:t>dinačno osvojila drugo mjesto, dok je Paula Djaković</w:t>
      </w:r>
      <w:r w:rsidR="00EC4590" w:rsidRPr="00F17DC8">
        <w:rPr>
          <w:sz w:val="24"/>
          <w:szCs w:val="24"/>
        </w:rPr>
        <w:t xml:space="preserve"> osvojila prvo mjesto kao najbolj</w:t>
      </w:r>
      <w:r w:rsidR="005B1DCF">
        <w:rPr>
          <w:sz w:val="24"/>
          <w:szCs w:val="24"/>
        </w:rPr>
        <w:t>a govornica g</w:t>
      </w:r>
      <w:r w:rsidR="00EC4590" w:rsidRPr="00F17DC8">
        <w:rPr>
          <w:sz w:val="24"/>
          <w:szCs w:val="24"/>
        </w:rPr>
        <w:t xml:space="preserve">rada Zagreba. Isti tim je pozvan i na Državno natjecanje, a tamo su sve </w:t>
      </w:r>
      <w:r w:rsidR="00174F77">
        <w:rPr>
          <w:sz w:val="24"/>
          <w:szCs w:val="24"/>
        </w:rPr>
        <w:t>„</w:t>
      </w:r>
      <w:r w:rsidR="00EC4590" w:rsidRPr="00F17DC8">
        <w:rPr>
          <w:sz w:val="24"/>
          <w:szCs w:val="24"/>
        </w:rPr>
        <w:t>pomeli</w:t>
      </w:r>
      <w:r w:rsidR="00174F77">
        <w:rPr>
          <w:sz w:val="24"/>
          <w:szCs w:val="24"/>
        </w:rPr>
        <w:t>“</w:t>
      </w:r>
      <w:r w:rsidR="00EC4590" w:rsidRPr="00F17DC8">
        <w:rPr>
          <w:sz w:val="24"/>
          <w:szCs w:val="24"/>
        </w:rPr>
        <w:t xml:space="preserve">. Osvojili su prvo mjesto ekipno, a Paula Djaković je proglašena najboljom govornicom u Hrvatskoj. Sa zadovoljstvom vam uručujem ove nagrade. </w:t>
      </w:r>
    </w:p>
    <w:p w:rsidR="001C2D19" w:rsidRPr="00F17DC8" w:rsidRDefault="00EC4590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 xml:space="preserve">Osim ovako lijepih rezultata na natjecanjima, možemo se pohvaliti s nekoliko vrlo uspješno provedenih velikih projekata. Tu bih prije svega izdvojila projekt postavljanja mjuzikla </w:t>
      </w:r>
      <w:proofErr w:type="spellStart"/>
      <w:r w:rsidRPr="00F17DC8">
        <w:rPr>
          <w:sz w:val="24"/>
          <w:szCs w:val="24"/>
        </w:rPr>
        <w:t>Footloose</w:t>
      </w:r>
      <w:proofErr w:type="spellEnd"/>
      <w:r w:rsidRPr="00F17DC8">
        <w:rPr>
          <w:sz w:val="24"/>
          <w:szCs w:val="24"/>
        </w:rPr>
        <w:t xml:space="preserve">. Projekt je imao vrlo uspješnu premijeru i jednu izvedbu u Gornjem </w:t>
      </w:r>
      <w:proofErr w:type="spellStart"/>
      <w:r w:rsidRPr="00F17DC8">
        <w:rPr>
          <w:sz w:val="24"/>
          <w:szCs w:val="24"/>
        </w:rPr>
        <w:t>Vrapču</w:t>
      </w:r>
      <w:proofErr w:type="spellEnd"/>
      <w:r w:rsidRPr="00F17DC8">
        <w:rPr>
          <w:sz w:val="24"/>
          <w:szCs w:val="24"/>
        </w:rPr>
        <w:t xml:space="preserve">. Međutim to nije sve, za taj projekt čulo se i u Europi, jer je kolegica </w:t>
      </w:r>
      <w:r w:rsidR="00277733" w:rsidRPr="00F17DC8">
        <w:rPr>
          <w:sz w:val="24"/>
          <w:szCs w:val="24"/>
        </w:rPr>
        <w:t xml:space="preserve">Ana Budojević </w:t>
      </w:r>
      <w:r w:rsidRPr="00F17DC8">
        <w:rPr>
          <w:sz w:val="24"/>
          <w:szCs w:val="24"/>
        </w:rPr>
        <w:t xml:space="preserve">koja ga je inicirala s njim sudjelovala na </w:t>
      </w:r>
      <w:proofErr w:type="spellStart"/>
      <w:r w:rsidRPr="00F17DC8">
        <w:rPr>
          <w:sz w:val="24"/>
          <w:szCs w:val="24"/>
        </w:rPr>
        <w:t>ODSovom</w:t>
      </w:r>
      <w:proofErr w:type="spellEnd"/>
      <w:r w:rsidRPr="00F17DC8">
        <w:rPr>
          <w:sz w:val="24"/>
          <w:szCs w:val="24"/>
        </w:rPr>
        <w:t xml:space="preserve"> natjecanju i osvojila prvo mjesto na nacionalnoj razini, a na europskoj razini je bila među najboljima. </w:t>
      </w:r>
    </w:p>
    <w:p w:rsidR="001C2D19" w:rsidRPr="00F17DC8" w:rsidRDefault="001C2D19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 xml:space="preserve">Zatim bih navela vrlo uspješan projekt Povezivanje, koji je inicirala i provela kolegica Andrea </w:t>
      </w:r>
      <w:proofErr w:type="spellStart"/>
      <w:r w:rsidRPr="00F17DC8">
        <w:rPr>
          <w:sz w:val="24"/>
          <w:szCs w:val="24"/>
        </w:rPr>
        <w:t>Škribulja</w:t>
      </w:r>
      <w:proofErr w:type="spellEnd"/>
      <w:r w:rsidRPr="00F17DC8">
        <w:rPr>
          <w:sz w:val="24"/>
          <w:szCs w:val="24"/>
        </w:rPr>
        <w:t xml:space="preserve"> Ho</w:t>
      </w:r>
      <w:r w:rsidR="00837BE6">
        <w:rPr>
          <w:sz w:val="24"/>
          <w:szCs w:val="24"/>
        </w:rPr>
        <w:t>rvat, kroz koji je u suradnji s</w:t>
      </w:r>
      <w:r w:rsidRPr="00F17DC8">
        <w:rPr>
          <w:sz w:val="24"/>
          <w:szCs w:val="24"/>
        </w:rPr>
        <w:t xml:space="preserve"> </w:t>
      </w:r>
      <w:r w:rsidR="00174F77">
        <w:rPr>
          <w:sz w:val="24"/>
          <w:szCs w:val="24"/>
        </w:rPr>
        <w:t xml:space="preserve">Osnovnom </w:t>
      </w:r>
      <w:r w:rsidRPr="00F17DC8">
        <w:rPr>
          <w:sz w:val="24"/>
          <w:szCs w:val="24"/>
        </w:rPr>
        <w:t xml:space="preserve">školom Marije Jurić Zagorke postavljena izložba radova naših učenika u Muzeju suvremene umjetnosti. </w:t>
      </w:r>
    </w:p>
    <w:p w:rsidR="00EC4590" w:rsidRPr="00F17DC8" w:rsidRDefault="00174F77" w:rsidP="00F17DC8">
      <w:pPr>
        <w:jc w:val="both"/>
        <w:rPr>
          <w:sz w:val="24"/>
          <w:szCs w:val="24"/>
        </w:rPr>
      </w:pPr>
      <w:r>
        <w:rPr>
          <w:sz w:val="24"/>
          <w:szCs w:val="24"/>
        </w:rPr>
        <w:t>Sudjelovali smo i u nekoliko e</w:t>
      </w:r>
      <w:r w:rsidR="001C2D19" w:rsidRPr="00F17DC8">
        <w:rPr>
          <w:sz w:val="24"/>
          <w:szCs w:val="24"/>
        </w:rPr>
        <w:t xml:space="preserve">uropskih projekata. Vodeću ulogu u otvaranju škole prema Europi preuzela je kolegica Ivana Gugić. Kroz projekt </w:t>
      </w:r>
      <w:proofErr w:type="spellStart"/>
      <w:r w:rsidR="001C2D19" w:rsidRPr="00F17DC8">
        <w:rPr>
          <w:sz w:val="24"/>
          <w:szCs w:val="24"/>
        </w:rPr>
        <w:t>InGenious</w:t>
      </w:r>
      <w:proofErr w:type="spellEnd"/>
      <w:r w:rsidR="001C2D19" w:rsidRPr="00F17DC8">
        <w:rPr>
          <w:sz w:val="24"/>
          <w:szCs w:val="24"/>
        </w:rPr>
        <w:t xml:space="preserve"> radovi naših učenika su zapaženi i nagrađeni na Ljetnoj školi u Splitu, </w:t>
      </w:r>
      <w:r w:rsidR="00EF2AF0" w:rsidRPr="00F17DC8">
        <w:rPr>
          <w:sz w:val="24"/>
          <w:szCs w:val="24"/>
        </w:rPr>
        <w:t>a kolegica Ivana ih je prezentirala na</w:t>
      </w:r>
      <w:r w:rsidR="001C2D19" w:rsidRPr="00F17DC8">
        <w:rPr>
          <w:sz w:val="24"/>
          <w:szCs w:val="24"/>
        </w:rPr>
        <w:t xml:space="preserve"> </w:t>
      </w:r>
      <w:r w:rsidR="00B56E1D">
        <w:rPr>
          <w:sz w:val="24"/>
          <w:szCs w:val="24"/>
        </w:rPr>
        <w:t>završnoj konferenciji</w:t>
      </w:r>
      <w:r w:rsidR="001C2D19" w:rsidRPr="00F17DC8">
        <w:rPr>
          <w:sz w:val="24"/>
          <w:szCs w:val="24"/>
        </w:rPr>
        <w:t xml:space="preserve"> u Varšavi. Također</w:t>
      </w:r>
      <w:r>
        <w:rPr>
          <w:sz w:val="24"/>
          <w:szCs w:val="24"/>
        </w:rPr>
        <w:t>,</w:t>
      </w:r>
      <w:r w:rsidR="001C2D19" w:rsidRPr="00F17DC8">
        <w:rPr>
          <w:sz w:val="24"/>
          <w:szCs w:val="24"/>
        </w:rPr>
        <w:t xml:space="preserve"> u sklopu tog projekta bila sam pozvana na višednevnu Akademiju za ravnatelje koja je održana u Štokholmu, u Švedskoj, prije godinu dana</w:t>
      </w:r>
      <w:r w:rsidR="00416F25" w:rsidRPr="00F17DC8">
        <w:rPr>
          <w:sz w:val="24"/>
          <w:szCs w:val="24"/>
        </w:rPr>
        <w:t>.</w:t>
      </w:r>
      <w:r w:rsidR="00EF2AF0" w:rsidRPr="00F17DC8">
        <w:rPr>
          <w:sz w:val="24"/>
          <w:szCs w:val="24"/>
        </w:rPr>
        <w:t xml:space="preserve"> </w:t>
      </w:r>
      <w:r w:rsidR="00416F25" w:rsidRPr="00F17DC8">
        <w:rPr>
          <w:sz w:val="24"/>
          <w:szCs w:val="24"/>
        </w:rPr>
        <w:t xml:space="preserve">Bila sam </w:t>
      </w:r>
      <w:r w:rsidR="00EF2AF0" w:rsidRPr="00F17DC8">
        <w:rPr>
          <w:sz w:val="24"/>
          <w:szCs w:val="24"/>
        </w:rPr>
        <w:t>jedna od četiri ravnatelja iz Hrvatske</w:t>
      </w:r>
      <w:r w:rsidR="008D5859">
        <w:rPr>
          <w:sz w:val="24"/>
          <w:szCs w:val="24"/>
        </w:rPr>
        <w:t xml:space="preserve"> i tamo </w:t>
      </w:r>
      <w:r w:rsidR="007B7F2C">
        <w:rPr>
          <w:sz w:val="24"/>
          <w:szCs w:val="24"/>
        </w:rPr>
        <w:t>sam uspješno predstavila</w:t>
      </w:r>
      <w:r w:rsidR="008D5859">
        <w:rPr>
          <w:sz w:val="24"/>
          <w:szCs w:val="24"/>
        </w:rPr>
        <w:t xml:space="preserve"> rad naše škole</w:t>
      </w:r>
      <w:r w:rsidR="001C2D19" w:rsidRPr="00F17DC8">
        <w:rPr>
          <w:sz w:val="24"/>
          <w:szCs w:val="24"/>
        </w:rPr>
        <w:t>.</w:t>
      </w:r>
    </w:p>
    <w:p w:rsidR="001C2D19" w:rsidRPr="00F17DC8" w:rsidRDefault="001C2D19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 xml:space="preserve">Sudjelujemo u i programu </w:t>
      </w:r>
      <w:proofErr w:type="spellStart"/>
      <w:r w:rsidRPr="00F17DC8">
        <w:rPr>
          <w:sz w:val="24"/>
          <w:szCs w:val="24"/>
        </w:rPr>
        <w:t>Scientix</w:t>
      </w:r>
      <w:proofErr w:type="spellEnd"/>
      <w:r w:rsidRPr="00F17DC8">
        <w:rPr>
          <w:sz w:val="24"/>
          <w:szCs w:val="24"/>
        </w:rPr>
        <w:t xml:space="preserve"> u sklopu kojeg sam nedavno prisustvovala prezentaciji učionice budućnosti te višednevnoj obuci za ravnatelje u </w:t>
      </w:r>
      <w:proofErr w:type="spellStart"/>
      <w:r w:rsidRPr="00F17DC8">
        <w:rPr>
          <w:sz w:val="24"/>
          <w:szCs w:val="24"/>
        </w:rPr>
        <w:t>Briselu</w:t>
      </w:r>
      <w:proofErr w:type="spellEnd"/>
      <w:r w:rsidRPr="00F17DC8">
        <w:rPr>
          <w:sz w:val="24"/>
          <w:szCs w:val="24"/>
        </w:rPr>
        <w:t>.</w:t>
      </w:r>
      <w:r w:rsidR="00416F25" w:rsidRPr="00F17DC8">
        <w:rPr>
          <w:sz w:val="24"/>
          <w:szCs w:val="24"/>
        </w:rPr>
        <w:t xml:space="preserve"> Od 120 pristiglih prijava, kao jedinu predstavnicu Hrvatske, pozvali su mene.</w:t>
      </w:r>
      <w:r w:rsidRPr="00F17DC8">
        <w:rPr>
          <w:sz w:val="24"/>
          <w:szCs w:val="24"/>
        </w:rPr>
        <w:t xml:space="preserve"> </w:t>
      </w:r>
    </w:p>
    <w:p w:rsidR="001C2D19" w:rsidRPr="00F17DC8" w:rsidRDefault="001C2D19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 xml:space="preserve">Sve navedeno upućuje na jedan novi smjer u kojem je </w:t>
      </w:r>
      <w:r w:rsidR="00174F77">
        <w:rPr>
          <w:sz w:val="24"/>
          <w:szCs w:val="24"/>
        </w:rPr>
        <w:t>krenula naša škola.</w:t>
      </w:r>
      <w:r w:rsidRPr="00F17DC8">
        <w:rPr>
          <w:sz w:val="24"/>
          <w:szCs w:val="24"/>
        </w:rPr>
        <w:t xml:space="preserve"> Od male seoske škole sa svega nekoliko razreda, prije 150 godina, do male prigradske škole danas, koja je prepoznatljiva u Europi. Kotač zamašnjak je pokrenut i grabi velikim zamahom prema naprijed. Vjerujem da sada više ne može biti zaustavljen. </w:t>
      </w:r>
      <w:r w:rsidR="00D64B36" w:rsidRPr="00F17DC8">
        <w:rPr>
          <w:sz w:val="24"/>
          <w:szCs w:val="24"/>
        </w:rPr>
        <w:t xml:space="preserve">Sve to radimo imajući na umu dobrobit naših učenika i našeg naselja. Otvaramo im nova vrata, nove vidike. Stvaramo kod njih percepciju pripadnosti zajednici velikih Europskih naroda. Otvaramo im svijet. Naši učenici putuju u Austriju, odlaze u posjet svojim vršnjacima u veličanstveni Istambul iz kojeg se vraćaju prepuni pozitivne energije i lijepih dojmova. </w:t>
      </w:r>
    </w:p>
    <w:p w:rsidR="00D64B36" w:rsidRPr="00F17DC8" w:rsidRDefault="00D64B36" w:rsidP="00F17DC8">
      <w:pPr>
        <w:jc w:val="both"/>
        <w:rPr>
          <w:sz w:val="24"/>
          <w:szCs w:val="24"/>
        </w:rPr>
      </w:pPr>
    </w:p>
    <w:p w:rsidR="009920F7" w:rsidRPr="00F17DC8" w:rsidRDefault="00D64B36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 xml:space="preserve">S najavom nastavka ovakvog rada, završila bih ovo svoje večerašnje </w:t>
      </w:r>
      <w:r w:rsidR="00416F25" w:rsidRPr="00F17DC8">
        <w:rPr>
          <w:sz w:val="24"/>
          <w:szCs w:val="24"/>
        </w:rPr>
        <w:t>izlaganje</w:t>
      </w:r>
      <w:r w:rsidRPr="00F17DC8">
        <w:rPr>
          <w:sz w:val="24"/>
          <w:szCs w:val="24"/>
        </w:rPr>
        <w:t xml:space="preserve">. </w:t>
      </w:r>
    </w:p>
    <w:p w:rsidR="009920F7" w:rsidRPr="00F17DC8" w:rsidRDefault="009920F7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>I sretna nam svima 50 obljetnica naše škole!</w:t>
      </w:r>
    </w:p>
    <w:p w:rsidR="009920F7" w:rsidRPr="00F17DC8" w:rsidRDefault="009920F7" w:rsidP="00F17DC8">
      <w:pPr>
        <w:jc w:val="both"/>
        <w:rPr>
          <w:sz w:val="24"/>
          <w:szCs w:val="24"/>
        </w:rPr>
      </w:pPr>
    </w:p>
    <w:p w:rsidR="00D64B36" w:rsidRPr="00F17DC8" w:rsidRDefault="00D64B36" w:rsidP="00F17DC8">
      <w:pPr>
        <w:jc w:val="both"/>
        <w:rPr>
          <w:sz w:val="24"/>
          <w:szCs w:val="24"/>
        </w:rPr>
      </w:pPr>
      <w:r w:rsidRPr="00F17DC8">
        <w:rPr>
          <w:sz w:val="24"/>
          <w:szCs w:val="24"/>
        </w:rPr>
        <w:t xml:space="preserve">Pozivam sad kolegicu Ani Grbin Janović da </w:t>
      </w:r>
      <w:r w:rsidR="00837BE6">
        <w:rPr>
          <w:sz w:val="24"/>
          <w:szCs w:val="24"/>
        </w:rPr>
        <w:t>promovira</w:t>
      </w:r>
      <w:r w:rsidRPr="00F17DC8">
        <w:rPr>
          <w:sz w:val="24"/>
          <w:szCs w:val="24"/>
        </w:rPr>
        <w:t xml:space="preserve"> monografije naše škole. </w:t>
      </w:r>
    </w:p>
    <w:sectPr w:rsidR="00D64B36" w:rsidRPr="00F17DC8" w:rsidSect="0044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F78"/>
    <w:rsid w:val="000D65C8"/>
    <w:rsid w:val="00174F77"/>
    <w:rsid w:val="001C2D19"/>
    <w:rsid w:val="00277733"/>
    <w:rsid w:val="00284F9D"/>
    <w:rsid w:val="00416F25"/>
    <w:rsid w:val="00442BA6"/>
    <w:rsid w:val="00453B40"/>
    <w:rsid w:val="0045671E"/>
    <w:rsid w:val="00470E96"/>
    <w:rsid w:val="00496F93"/>
    <w:rsid w:val="004C4ED0"/>
    <w:rsid w:val="005B1DCF"/>
    <w:rsid w:val="00657C1B"/>
    <w:rsid w:val="0066590B"/>
    <w:rsid w:val="00676A81"/>
    <w:rsid w:val="007B7F2C"/>
    <w:rsid w:val="007C5F78"/>
    <w:rsid w:val="00837BE6"/>
    <w:rsid w:val="008D5859"/>
    <w:rsid w:val="009920F7"/>
    <w:rsid w:val="00A06AC9"/>
    <w:rsid w:val="00A32D0B"/>
    <w:rsid w:val="00A63423"/>
    <w:rsid w:val="00A67F80"/>
    <w:rsid w:val="00B52D5C"/>
    <w:rsid w:val="00B56E1D"/>
    <w:rsid w:val="00BA1830"/>
    <w:rsid w:val="00C339D9"/>
    <w:rsid w:val="00C434DA"/>
    <w:rsid w:val="00C84478"/>
    <w:rsid w:val="00CB0EB3"/>
    <w:rsid w:val="00D43909"/>
    <w:rsid w:val="00D64B36"/>
    <w:rsid w:val="00D7401F"/>
    <w:rsid w:val="00EC4590"/>
    <w:rsid w:val="00EF2AF0"/>
    <w:rsid w:val="00F1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1372B-16CF-41F4-91F2-89D1F1A2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Tanja</cp:lastModifiedBy>
  <cp:revision>19</cp:revision>
  <dcterms:created xsi:type="dcterms:W3CDTF">2015-05-18T14:47:00Z</dcterms:created>
  <dcterms:modified xsi:type="dcterms:W3CDTF">2015-05-27T07:21:00Z</dcterms:modified>
</cp:coreProperties>
</file>